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44" w:rsidRDefault="00FE6F44" w:rsidP="00FE6F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Tabella riepilogativa degli Eventi e migranti giunti sul T.N.</w:t>
      </w:r>
    </w:p>
    <w:p w:rsidR="00FE6F44" w:rsidRDefault="00FE6F44" w:rsidP="00FE6F44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6"/>
        <w:gridCol w:w="853"/>
        <w:gridCol w:w="1113"/>
        <w:gridCol w:w="897"/>
        <w:gridCol w:w="1198"/>
        <w:gridCol w:w="857"/>
        <w:gridCol w:w="1180"/>
        <w:gridCol w:w="876"/>
        <w:gridCol w:w="1088"/>
      </w:tblGrid>
      <w:tr w:rsidR="00FE6F44" w:rsidTr="00C70E00">
        <w:trPr>
          <w:trHeight w:val="441"/>
          <w:jc w:val="center"/>
        </w:trPr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PAESE DI PARTENZA</w:t>
            </w:r>
          </w:p>
        </w:tc>
        <w:tc>
          <w:tcPr>
            <w:tcW w:w="10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Pr="00EE2C34" w:rsidRDefault="00FE6F44" w:rsidP="00C70E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E2C34"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Pr="00EE2C34" w:rsidRDefault="00FE6F44" w:rsidP="00C70E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E2C34">
              <w:rPr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E6F44" w:rsidRPr="00EE2C34" w:rsidRDefault="00FE6F44" w:rsidP="00C70E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E2C34">
              <w:rPr>
                <w:b/>
                <w:color w:val="000000"/>
                <w:sz w:val="22"/>
                <w:szCs w:val="22"/>
              </w:rPr>
              <w:t xml:space="preserve">2018 </w:t>
            </w:r>
            <w:r w:rsidRPr="00EE2C34">
              <w:rPr>
                <w:b/>
                <w:color w:val="000000"/>
                <w:sz w:val="18"/>
                <w:szCs w:val="18"/>
              </w:rPr>
              <w:t>(al 0</w:t>
            </w:r>
            <w:r>
              <w:rPr>
                <w:b/>
                <w:color w:val="000000"/>
                <w:sz w:val="18"/>
                <w:szCs w:val="18"/>
              </w:rPr>
              <w:t>8</w:t>
            </w:r>
            <w:r w:rsidRPr="00EE2C34">
              <w:rPr>
                <w:b/>
                <w:color w:val="000000"/>
                <w:sz w:val="18"/>
                <w:szCs w:val="18"/>
              </w:rPr>
              <w:t>/07)</w:t>
            </w:r>
          </w:p>
        </w:tc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E6F44" w:rsidRPr="00EE2C34" w:rsidRDefault="00FE6F44" w:rsidP="00C70E0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FC6213">
              <w:rPr>
                <w:b/>
                <w:sz w:val="22"/>
                <w:szCs w:val="22"/>
              </w:rPr>
              <w:t xml:space="preserve">2019 </w:t>
            </w:r>
            <w:r w:rsidRPr="00D4616C">
              <w:rPr>
                <w:b/>
                <w:sz w:val="18"/>
                <w:szCs w:val="18"/>
              </w:rPr>
              <w:t xml:space="preserve">(al </w:t>
            </w:r>
            <w:r>
              <w:rPr>
                <w:b/>
                <w:sz w:val="18"/>
                <w:szCs w:val="18"/>
              </w:rPr>
              <w:t>08/07</w:t>
            </w:r>
            <w:r w:rsidRPr="00D4616C">
              <w:rPr>
                <w:b/>
                <w:sz w:val="18"/>
                <w:szCs w:val="18"/>
              </w:rPr>
              <w:t>)</w:t>
            </w:r>
          </w:p>
        </w:tc>
      </w:tr>
      <w:tr w:rsidR="00FE6F44" w:rsidTr="00C70E00">
        <w:trPr>
          <w:trHeight w:val="447"/>
          <w:jc w:val="center"/>
        </w:trPr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Default="00FE6F44" w:rsidP="00C70E00">
            <w:pPr>
              <w:rPr>
                <w:b/>
                <w:sz w:val="22"/>
                <w:szCs w:val="22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Eventi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Sbarcati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Eventi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Sbarcati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Eventi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Sbarcati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Eventi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:rsidR="00FE6F44" w:rsidRDefault="00FE6F44" w:rsidP="00C70E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Sbarcati</w:t>
            </w:r>
          </w:p>
        </w:tc>
      </w:tr>
      <w:tr w:rsidR="00FE6F44" w:rsidTr="00C70E00">
        <w:trPr>
          <w:trHeight w:val="164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  <w:hideMark/>
          </w:tcPr>
          <w:p w:rsidR="00FE6F44" w:rsidRDefault="00FE6F44" w:rsidP="00C70E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Algeria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1.989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Pr="001F0B06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Pr="001F0B06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380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Pr="001F0B06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</w:tcPr>
          <w:p w:rsidR="00FE6F44" w:rsidRPr="001F0B06" w:rsidRDefault="00FE6F44" w:rsidP="00C70E00">
            <w:pPr>
              <w:widowControl w:val="0"/>
              <w:tabs>
                <w:tab w:val="right" w:pos="901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284</w:t>
            </w:r>
          </w:p>
        </w:tc>
      </w:tr>
      <w:tr w:rsidR="00FE6F44" w:rsidTr="00C70E00">
        <w:trPr>
          <w:trHeight w:val="145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6F44" w:rsidRDefault="00FE6F44" w:rsidP="00C70E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Egitto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tabs>
                <w:tab w:val="center" w:pos="2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tabs>
                <w:tab w:val="center" w:pos="2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tabs>
                <w:tab w:val="center" w:pos="239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tabs>
                <w:tab w:val="center" w:pos="239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</w:t>
            </w:r>
          </w:p>
        </w:tc>
      </w:tr>
      <w:tr w:rsidR="00FE6F44" w:rsidTr="00C70E00">
        <w:trPr>
          <w:trHeight w:val="124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E6F44" w:rsidRDefault="00FE6F44" w:rsidP="00C70E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Grecia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tabs>
                <w:tab w:val="left" w:pos="247"/>
                <w:tab w:val="center" w:pos="31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tabs>
                <w:tab w:val="left" w:pos="247"/>
                <w:tab w:val="center" w:pos="31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tabs>
                <w:tab w:val="left" w:pos="247"/>
                <w:tab w:val="center" w:pos="317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579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tabs>
                <w:tab w:val="left" w:pos="247"/>
                <w:tab w:val="center" w:pos="317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197</w:t>
            </w:r>
          </w:p>
        </w:tc>
      </w:tr>
      <w:tr w:rsidR="00FE6F44" w:rsidTr="00C70E00">
        <w:trPr>
          <w:trHeight w:val="168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6F44" w:rsidRDefault="00FE6F44" w:rsidP="00C70E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Libia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tabs>
                <w:tab w:val="center" w:pos="2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107.212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tabs>
                <w:tab w:val="center" w:pos="2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12.977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tabs>
                <w:tab w:val="center" w:pos="239"/>
                <w:tab w:val="left" w:pos="322"/>
                <w:tab w:val="center" w:pos="398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11.535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tabs>
                <w:tab w:val="center" w:pos="239"/>
                <w:tab w:val="left" w:pos="322"/>
                <w:tab w:val="center" w:pos="398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897</w:t>
            </w:r>
          </w:p>
        </w:tc>
      </w:tr>
      <w:tr w:rsidR="00FE6F44" w:rsidTr="00C70E00">
        <w:trPr>
          <w:trHeight w:val="168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E6F44" w:rsidRDefault="00FE6F44" w:rsidP="00C70E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Montenegro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tabs>
                <w:tab w:val="center" w:pos="2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tabs>
                <w:tab w:val="center" w:pos="2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tabs>
                <w:tab w:val="center" w:pos="239"/>
                <w:tab w:val="left" w:pos="322"/>
                <w:tab w:val="center" w:pos="398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tabs>
                <w:tab w:val="center" w:pos="239"/>
                <w:tab w:val="left" w:pos="322"/>
                <w:tab w:val="center" w:pos="398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0</w:t>
            </w:r>
          </w:p>
        </w:tc>
      </w:tr>
      <w:tr w:rsidR="00FE6F44" w:rsidTr="00C70E00">
        <w:trPr>
          <w:trHeight w:val="292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F44" w:rsidRDefault="00FE6F44" w:rsidP="00C70E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Tunisia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5.911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Pr="001F0B06" w:rsidRDefault="00FE6F44" w:rsidP="00C70E00">
            <w:pPr>
              <w:tabs>
                <w:tab w:val="left" w:pos="204"/>
                <w:tab w:val="center" w:pos="326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3.432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Pr="001F0B06" w:rsidRDefault="00FE6F44" w:rsidP="00C70E00">
            <w:pPr>
              <w:tabs>
                <w:tab w:val="left" w:pos="204"/>
                <w:tab w:val="center" w:pos="326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947</w:t>
            </w:r>
          </w:p>
        </w:tc>
      </w:tr>
      <w:tr w:rsidR="00FE6F44" w:rsidTr="00C70E00">
        <w:trPr>
          <w:trHeight w:val="139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E6F44" w:rsidRDefault="00FE6F44" w:rsidP="00C70E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Turchia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Default="00FE6F44" w:rsidP="00C70E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2.448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tabs>
                <w:tab w:val="left" w:pos="326"/>
                <w:tab w:val="center" w:pos="397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1.003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E6F44" w:rsidRPr="001F0B06" w:rsidRDefault="00FE6F44" w:rsidP="00C70E00">
            <w:pPr>
              <w:tabs>
                <w:tab w:val="left" w:pos="326"/>
                <w:tab w:val="center" w:pos="397"/>
              </w:tabs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E6F44" w:rsidRPr="001F0B06" w:rsidRDefault="00FE6F44" w:rsidP="00C70E00">
            <w:pPr>
              <w:jc w:val="center"/>
              <w:rPr>
                <w:color w:val="000000"/>
                <w:sz w:val="22"/>
                <w:szCs w:val="22"/>
              </w:rPr>
            </w:pPr>
            <w:r w:rsidRPr="001F0B06">
              <w:rPr>
                <w:color w:val="000000"/>
                <w:sz w:val="22"/>
                <w:szCs w:val="22"/>
              </w:rPr>
              <w:t>747</w:t>
            </w:r>
          </w:p>
        </w:tc>
      </w:tr>
      <w:tr w:rsidR="00FE6F44" w:rsidTr="00C70E00">
        <w:trPr>
          <w:trHeight w:val="282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tabs>
                <w:tab w:val="left" w:pos="258"/>
                <w:tab w:val="center" w:pos="566"/>
                <w:tab w:val="right" w:pos="9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fldChar w:fldCharType="begin"/>
            </w:r>
            <w:r>
              <w:rPr>
                <w:b/>
                <w:noProof/>
                <w:sz w:val="22"/>
                <w:szCs w:val="22"/>
              </w:rPr>
              <w:instrText xml:space="preserve"> =SUM(ABOVE) </w:instrText>
            </w:r>
            <w:r>
              <w:rPr>
                <w:b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1.451</w:t>
            </w:r>
            <w:r>
              <w:rPr>
                <w:b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tabs>
                <w:tab w:val="left" w:pos="258"/>
                <w:tab w:val="center" w:pos="566"/>
                <w:tab w:val="right" w:pos="9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119.369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tabs>
                <w:tab w:val="left" w:pos="258"/>
                <w:tab w:val="center" w:pos="566"/>
                <w:tab w:val="right" w:pos="9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601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tabs>
                <w:tab w:val="left" w:pos="258"/>
                <w:tab w:val="center" w:pos="566"/>
                <w:tab w:val="right" w:pos="9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23.370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280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tabs>
                <w:tab w:val="left" w:pos="204"/>
                <w:tab w:val="center" w:pos="45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16.935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tabs>
                <w:tab w:val="left" w:pos="258"/>
                <w:tab w:val="center" w:pos="566"/>
                <w:tab w:val="right" w:pos="9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133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:rsidR="00FE6F44" w:rsidRDefault="00FE6F44" w:rsidP="00C70E00">
            <w:pPr>
              <w:widowControl w:val="0"/>
              <w:tabs>
                <w:tab w:val="left" w:pos="258"/>
                <w:tab w:val="center" w:pos="566"/>
                <w:tab w:val="right" w:pos="9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3.073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FE6F44" w:rsidRDefault="00FE6F44" w:rsidP="00FE6F44">
      <w:pPr>
        <w:jc w:val="center"/>
        <w:rPr>
          <w:b/>
          <w:sz w:val="22"/>
          <w:szCs w:val="22"/>
        </w:rPr>
      </w:pPr>
    </w:p>
    <w:p w:rsidR="00227AC0" w:rsidRDefault="00227AC0"/>
    <w:p w:rsidR="00FE6F44" w:rsidRDefault="00FE6F44"/>
    <w:p w:rsidR="00FE6F44" w:rsidRDefault="00FE6F44"/>
    <w:p w:rsidR="00FE6F44" w:rsidRDefault="00FE6F44"/>
    <w:p w:rsidR="00FE6F44" w:rsidRDefault="00FE6F44">
      <w:bookmarkStart w:id="0" w:name="_GoBack"/>
      <w:bookmarkEnd w:id="0"/>
    </w:p>
    <w:p w:rsidR="00FE6F44" w:rsidRDefault="00FE6F44"/>
    <w:p w:rsidR="00FE6F44" w:rsidRDefault="00FE6F44"/>
    <w:p w:rsidR="00FE6F44" w:rsidRDefault="00FE6F44"/>
    <w:p w:rsidR="00FE6F44" w:rsidRDefault="00FE6F44"/>
    <w:p w:rsidR="00FE6F44" w:rsidRPr="00FE6F44" w:rsidRDefault="00FE6F44" w:rsidP="00FE6F44">
      <w:pPr>
        <w:jc w:val="center"/>
        <w:rPr>
          <w:b/>
          <w:sz w:val="22"/>
          <w:szCs w:val="22"/>
        </w:rPr>
      </w:pPr>
      <w:r w:rsidRPr="00FE6F44">
        <w:rPr>
          <w:b/>
          <w:sz w:val="32"/>
          <w:u w:val="single"/>
        </w:rPr>
        <w:t>Nello specifico</w:t>
      </w:r>
      <w:r>
        <w:rPr>
          <w:b/>
          <w:sz w:val="32"/>
          <w:u w:val="single"/>
        </w:rPr>
        <w:t xml:space="preserve"> nell’anno 2019</w:t>
      </w:r>
    </w:p>
    <w:p w:rsidR="00FE6F44" w:rsidRPr="00FE6F44" w:rsidRDefault="00FE6F44" w:rsidP="00FE6F44">
      <w:pPr>
        <w:jc w:val="center"/>
        <w:rPr>
          <w:b/>
          <w:sz w:val="22"/>
          <w:szCs w:val="22"/>
        </w:rPr>
      </w:pPr>
    </w:p>
    <w:tbl>
      <w:tblPr>
        <w:tblW w:w="96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9"/>
        <w:gridCol w:w="1041"/>
        <w:gridCol w:w="1124"/>
        <w:gridCol w:w="1272"/>
        <w:gridCol w:w="1413"/>
        <w:gridCol w:w="727"/>
        <w:gridCol w:w="1276"/>
        <w:gridCol w:w="1411"/>
      </w:tblGrid>
      <w:tr w:rsidR="00FE6F44" w:rsidRPr="00FE6F44" w:rsidTr="00C70E00">
        <w:trPr>
          <w:trHeight w:val="621"/>
        </w:trPr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SAR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Immigrazione irregolare</w:t>
            </w:r>
            <w:r>
              <w:rPr>
                <w:rFonts w:ascii="Verdana" w:hAnsi="Verdana"/>
                <w:sz w:val="20"/>
                <w:szCs w:val="20"/>
              </w:rPr>
              <w:t xml:space="preserve"> barchini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5F5F5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(Rintracci a Terra)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52D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Regione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Numero Eventi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Totale Sbarcati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Numero Eventi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Totale Sbarcati</w:t>
            </w: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Numero Eventi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9F9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Totale Sbarcati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Calabria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540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277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Puglia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349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296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Sardegna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258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149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Sicilia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461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66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1.284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425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Liguria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Basilicata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55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55</w:t>
            </w:r>
          </w:p>
        </w:tc>
      </w:tr>
      <w:tr w:rsidR="00FE6F44" w:rsidRPr="00FE6F44" w:rsidTr="00C70E00">
        <w:trPr>
          <w:trHeight w:val="30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Totale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587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117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noWrap/>
            <w:vAlign w:val="center"/>
            <w:hideMark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2.486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sz w:val="20"/>
                <w:szCs w:val="20"/>
              </w:rPr>
              <w:t>di cui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63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</w:tcPr>
          <w:p w:rsidR="00FE6F44" w:rsidRPr="00FE6F44" w:rsidRDefault="00FE6F44" w:rsidP="00FE6F44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FE6F44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1.202</w:t>
            </w:r>
          </w:p>
        </w:tc>
      </w:tr>
    </w:tbl>
    <w:p w:rsidR="00FE6F44" w:rsidRDefault="00FE6F44"/>
    <w:sectPr w:rsidR="00FE6F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6D9"/>
    <w:rsid w:val="00227AC0"/>
    <w:rsid w:val="005A46D9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8A895"/>
  <w15:chartTrackingRefBased/>
  <w15:docId w15:val="{E4D823D9-B28D-44C5-AC46-6DAFC04D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Giuntarelli</dc:creator>
  <cp:keywords/>
  <dc:description/>
  <cp:lastModifiedBy>Davide Giuntarelli</cp:lastModifiedBy>
  <cp:revision>2</cp:revision>
  <dcterms:created xsi:type="dcterms:W3CDTF">2019-07-08T16:26:00Z</dcterms:created>
  <dcterms:modified xsi:type="dcterms:W3CDTF">2019-07-08T16:26:00Z</dcterms:modified>
</cp:coreProperties>
</file>